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D8453D" w:rsidRPr="00242913" w:rsidRDefault="00D8453D" w:rsidP="00D60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вакантної посади державної служби категорії «В» - </w:t>
      </w:r>
      <w:r w:rsidRPr="00242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головного спеціаліста </w:t>
      </w:r>
      <w:r w:rsidR="00D6001D">
        <w:rPr>
          <w:rFonts w:ascii="Times New Roman" w:eastAsia="Calibri" w:hAnsi="Times New Roman" w:cs="Times New Roman"/>
          <w:b/>
          <w:sz w:val="28"/>
          <w:szCs w:val="28"/>
        </w:rPr>
        <w:t>з питань цивільного захисту відділу матеріально-технічного забезпечення та соціально-побутових потреб</w:t>
      </w:r>
      <w:r w:rsidRPr="000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міської прокуратури</w:t>
      </w:r>
    </w:p>
    <w:p w:rsidR="00D8453D" w:rsidRPr="00AF145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6521"/>
      </w:tblGrid>
      <w:tr w:rsidR="00D8453D" w:rsidRPr="00D8453D" w:rsidTr="00403FAE">
        <w:tc>
          <w:tcPr>
            <w:tcW w:w="9493" w:type="dxa"/>
            <w:gridSpan w:val="3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3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відомості</w:t>
            </w:r>
          </w:p>
        </w:tc>
      </w:tr>
      <w:tr w:rsidR="00D8453D" w:rsidRPr="00D8453D" w:rsidTr="00403FAE">
        <w:trPr>
          <w:trHeight w:val="2978"/>
        </w:trPr>
        <w:tc>
          <w:tcPr>
            <w:tcW w:w="2972" w:type="dxa"/>
            <w:gridSpan w:val="2"/>
            <w:tcBorders>
              <w:bottom w:val="nil"/>
            </w:tcBorders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Посадові обов’язки</w:t>
            </w:r>
          </w:p>
        </w:tc>
        <w:tc>
          <w:tcPr>
            <w:tcW w:w="6521" w:type="dxa"/>
            <w:vMerge w:val="restart"/>
          </w:tcPr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Планувати діяльність відділу з питань цивільного захисту, пожежної безпеки та охорони праці, основних напрямів розвитку й удосконалення на об’єктах Київської міської прокуратури. Готувати проекти наказів, інших організаційно-розпорядчих документів з цих питань. Розробляти плани щодо вжиття заходів під час надзвичайних ситуацій, а також, евакуації працівників, матеріальних цінностей Київської міської прокуратури.</w:t>
            </w:r>
            <w:r w:rsidR="0055154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Забезпечувати виконання цих планів.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Вести облік нещасних випадків, професійних захворювань та аварій, які мали місце на об’єктах Київської міської прокуратури, брати участь за дорученням керівництва у їх службовому розслідуванні. Узагальнювати вказану інформацію.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Контролювати дотримання правил техніки безпеки та пожежної безпеки працівниками в приміщенні органів Київської міської прокуратури, в тому числі водіями на транспортних засобах і на місцях паркування.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Розробляти та подавати на погодження керівництву плани щодо забезпечення дотримання вимог законодавства з питань створення, зберігання, утримання, використання та реконструкції захисних споруд цивільного захисту органів Київської міської прокуратури.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Проводити навчання, інструктажі та тренування з питань пожежної безпеки, цивільного захисту та дій у разі настання надзвичайних ситуацій з працівниками органів Київської міської прокуратури та окружних прокуратур.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Надавати керівництву пропозиції щодо придбання та розподілу матеріальних цінностей, проведення ремонтів, поточного обслуговування тощо. Здійснювати підготовку документів, визначати технічні характеристики засобів необхідних для організації та проведення процедур закупівель з цих питань. Вести облік матеріальних цінностей органів Київської міської прокуратури з питань цивільного захисту, пожежної безпеки та охорони праці, відповідати за їх збереження.  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Забезпечувати працівників органів Київської міської прокуратури засобами індивідуального </w:t>
            </w: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захисту органів дихання та засобами колективного захисту.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Забезпечувати розміщення інформації (наочної агітації) з питань цивільного захисту та пожежної безпеки в органах Київської міської прокуратури. </w:t>
            </w:r>
          </w:p>
          <w:p w:rsidR="0093439F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Розглядати листи установ, організацій, звернень громадян і юридичних осіб, звернень народних депутатів всіх рівнів з питань цивільного захисту, пожежної безпеки та охорони праці, готувати проекти відповіді на них.</w:t>
            </w:r>
          </w:p>
          <w:p w:rsidR="00D8453D" w:rsidRPr="0093439F" w:rsidRDefault="0093439F" w:rsidP="009343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3439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Здійснювати в межах повноважень опрацювання документів з грифом «Для службового користування», «Таємно» та «Таємно Літер «М» з мобілізаційних питань.</w:t>
            </w:r>
          </w:p>
        </w:tc>
      </w:tr>
      <w:tr w:rsidR="00D8453D" w:rsidRPr="00D8453D" w:rsidTr="00403FAE">
        <w:tc>
          <w:tcPr>
            <w:tcW w:w="2972" w:type="dxa"/>
            <w:gridSpan w:val="2"/>
            <w:tcBorders>
              <w:top w:val="nil"/>
            </w:tcBorders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21" w:type="dxa"/>
            <w:vMerge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403FAE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Умови оплати праці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Посадовий оклад – </w:t>
            </w:r>
            <w:r w:rsidR="00403FA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12305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D8453D" w:rsidRPr="00D8453D" w:rsidTr="00403FAE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D8453D" w:rsidRPr="00D8453D" w:rsidRDefault="007C1C99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D8453D"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D8453D" w:rsidRPr="00D8453D" w:rsidTr="00403FAE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Перелік інформації,</w:t>
            </w:r>
          </w:p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яка очікується від кандидата на посаду</w:t>
            </w:r>
          </w:p>
        </w:tc>
        <w:tc>
          <w:tcPr>
            <w:tcW w:w="6521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1)  резюме у довільній формі, в якому обов’язково зазначається така інформація: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прізвище, ім’я, по батькові кандидата;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підтвердження наявності відповідного ступеня вищої освіти;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2) копію документа, що посвідчує особу та підтверджує громадянство України;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3) копію документа, що підтверджує рівень освіти;</w:t>
            </w:r>
          </w:p>
          <w:p w:rsidR="00551542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4) копію Державного сертифікату про рівень володіння державною мовою (за наявності)</w:t>
            </w:r>
            <w:r w:rsid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E80942" w:rsidRPr="003640DC" w:rsidRDefault="00E80942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довідка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перевірки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проведеної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вимог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Закону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України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«Про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очищення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влади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».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Інформація приймається до 15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  <w:t>00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403FAE">
              <w:rPr>
                <w:rFonts w:ascii="Times New Roman" w:hAnsi="Times New Roman" w:cs="Times New Roman"/>
                <w:b/>
                <w:sz w:val="27"/>
                <w:szCs w:val="27"/>
              </w:rPr>
              <w:t>20.12</w:t>
            </w:r>
            <w:r w:rsidR="002F0A59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403FAE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 електронну адресу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@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D8453D" w:rsidRPr="00D8453D" w:rsidTr="00403FAE">
        <w:tc>
          <w:tcPr>
            <w:tcW w:w="2972" w:type="dxa"/>
            <w:gridSpan w:val="2"/>
          </w:tcPr>
          <w:p w:rsidR="003640DC" w:rsidRPr="00AF145D" w:rsidRDefault="00D8453D" w:rsidP="002F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AF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додаткову інформацію з питань проведення конкурсу</w:t>
            </w:r>
          </w:p>
        </w:tc>
        <w:tc>
          <w:tcPr>
            <w:tcW w:w="6521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Ізбіцька Світлана </w:t>
            </w:r>
            <w:proofErr w:type="spellStart"/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Адольфівна</w:t>
            </w:r>
            <w:proofErr w:type="spellEnd"/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(044) 527-72-32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403FAE">
        <w:tc>
          <w:tcPr>
            <w:tcW w:w="9493" w:type="dxa"/>
            <w:gridSpan w:val="3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Кваліфікаційні вимоги</w:t>
            </w:r>
          </w:p>
        </w:tc>
      </w:tr>
      <w:tr w:rsidR="00D8453D" w:rsidRPr="00D8453D" w:rsidTr="00403FAE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Освіта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Вища освіта не нижче ступеня бакалавра або молодшого бакалавра (</w:t>
            </w:r>
            <w:r w:rsidR="00D600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спеціальність - цивільна безпека</w:t>
            </w:r>
            <w:r w:rsidR="00621B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-охорона праці</w:t>
            </w:r>
            <w:r w:rsidR="00D600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93439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пожежна безпека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D8453D" w:rsidRPr="00D8453D" w:rsidTr="00403FAE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Досвід роботи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потребує</w:t>
            </w:r>
          </w:p>
        </w:tc>
      </w:tr>
      <w:tr w:rsidR="00D8453D" w:rsidRPr="00D8453D" w:rsidTr="00403FAE">
        <w:trPr>
          <w:trHeight w:val="840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Вільне володіння державною мовою</w:t>
            </w:r>
          </w:p>
        </w:tc>
      </w:tr>
      <w:tr w:rsidR="00D8453D" w:rsidRPr="00D8453D" w:rsidTr="00403FAE">
        <w:trPr>
          <w:trHeight w:val="415"/>
        </w:trPr>
        <w:tc>
          <w:tcPr>
            <w:tcW w:w="9493" w:type="dxa"/>
            <w:gridSpan w:val="3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 до компетентності</w:t>
            </w:r>
          </w:p>
        </w:tc>
      </w:tr>
      <w:tr w:rsidR="00D8453D" w:rsidRPr="00D8453D" w:rsidTr="00403FAE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здатність до логічного мислення, узагальнення, конкретизації, розкладення складних питань на складові, виділяти головне від другорядного, виявляти закономірності;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встановлювати причинно-наслідкові зв’язки;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D8453D" w:rsidRPr="00D8453D" w:rsidTr="00403FAE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Якісне виконання поставлених завдань</w:t>
            </w:r>
          </w:p>
        </w:tc>
        <w:tc>
          <w:tcPr>
            <w:tcW w:w="6521" w:type="dxa"/>
          </w:tcPr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- здатність до </w:t>
            </w:r>
            <w:proofErr w:type="spellStart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самомотивації</w:t>
            </w:r>
            <w:proofErr w:type="spellEnd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 (самоуправління);</w:t>
            </w:r>
          </w:p>
          <w:p w:rsidR="00D8453D" w:rsidRPr="00D8453D" w:rsidRDefault="00D8453D" w:rsidP="00551542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самостійно приймати рішення і виконувати завдання у професійній діяльності.</w:t>
            </w:r>
          </w:p>
        </w:tc>
      </w:tr>
      <w:tr w:rsidR="00D8453D" w:rsidRPr="00D8453D" w:rsidTr="00403FAE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Відповідальність</w:t>
            </w:r>
          </w:p>
        </w:tc>
        <w:tc>
          <w:tcPr>
            <w:tcW w:w="6521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орієнтація на командний результат;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готовність працювати у команді та сприяти колегам у їх професійній діяльності задля досягнення спільних цілей;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відкритість в обміні інформацією</w:t>
            </w:r>
          </w:p>
        </w:tc>
      </w:tr>
      <w:tr w:rsidR="00D8453D" w:rsidRPr="00D8453D" w:rsidTr="00403FAE">
        <w:trPr>
          <w:trHeight w:val="415"/>
        </w:trPr>
        <w:tc>
          <w:tcPr>
            <w:tcW w:w="9493" w:type="dxa"/>
            <w:gridSpan w:val="3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Професійні знання</w:t>
            </w:r>
          </w:p>
        </w:tc>
      </w:tr>
      <w:tr w:rsidR="00D8453D" w:rsidRPr="00D8453D" w:rsidTr="00403FAE">
        <w:trPr>
          <w:trHeight w:val="415"/>
        </w:trPr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</w:t>
            </w:r>
          </w:p>
        </w:tc>
        <w:tc>
          <w:tcPr>
            <w:tcW w:w="6521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Компоненти вимоги</w:t>
            </w:r>
          </w:p>
        </w:tc>
      </w:tr>
      <w:tr w:rsidR="00D8453D" w:rsidRPr="00D8453D" w:rsidTr="00403FAE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521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Знання:</w:t>
            </w:r>
            <w:r w:rsidR="00AF14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Конституції України;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державну службу»;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-Закону України «Про запобігання корупції»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-Закону України «Про прокуратуру»  та іншого законодавства</w:t>
            </w:r>
          </w:p>
        </w:tc>
      </w:tr>
      <w:tr w:rsidR="00D8453D" w:rsidRPr="00D8453D" w:rsidTr="00403FAE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6521" w:type="dxa"/>
          </w:tcPr>
          <w:p w:rsidR="00D8453D" w:rsidRPr="00D6001D" w:rsidRDefault="00D6001D" w:rsidP="00D8453D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</w:t>
            </w:r>
            <w:r w:rsidRPr="00D6001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ивільного захисту, пожежної безпеки та охорони праці</w:t>
            </w:r>
          </w:p>
        </w:tc>
      </w:tr>
    </w:tbl>
    <w:p w:rsidR="00EB46A2" w:rsidRPr="00D8453D" w:rsidRDefault="00DB0EEB" w:rsidP="00403FAE">
      <w:bookmarkStart w:id="0" w:name="_GoBack"/>
      <w:bookmarkEnd w:id="0"/>
    </w:p>
    <w:sectPr w:rsidR="00EB46A2" w:rsidRPr="00D8453D" w:rsidSect="00AF145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EB" w:rsidRDefault="00DB0EEB">
      <w:pPr>
        <w:spacing w:after="0" w:line="240" w:lineRule="auto"/>
      </w:pPr>
      <w:r>
        <w:separator/>
      </w:r>
    </w:p>
  </w:endnote>
  <w:endnote w:type="continuationSeparator" w:id="0">
    <w:p w:rsidR="00DB0EEB" w:rsidRDefault="00DB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EB" w:rsidRDefault="00DB0EEB">
      <w:pPr>
        <w:spacing w:after="0" w:line="240" w:lineRule="auto"/>
      </w:pPr>
      <w:r>
        <w:separator/>
      </w:r>
    </w:p>
  </w:footnote>
  <w:footnote w:type="continuationSeparator" w:id="0">
    <w:p w:rsidR="00DB0EEB" w:rsidRDefault="00DB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7C1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DB0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D"/>
    <w:rsid w:val="000318F4"/>
    <w:rsid w:val="0007111F"/>
    <w:rsid w:val="000D65E8"/>
    <w:rsid w:val="001C3DD9"/>
    <w:rsid w:val="002E7ED9"/>
    <w:rsid w:val="002F0A59"/>
    <w:rsid w:val="00340324"/>
    <w:rsid w:val="003640DC"/>
    <w:rsid w:val="003D1C24"/>
    <w:rsid w:val="003F2649"/>
    <w:rsid w:val="00403FAE"/>
    <w:rsid w:val="00551542"/>
    <w:rsid w:val="006167BD"/>
    <w:rsid w:val="00621B2B"/>
    <w:rsid w:val="007C1C99"/>
    <w:rsid w:val="008842CB"/>
    <w:rsid w:val="0093439F"/>
    <w:rsid w:val="00AF145D"/>
    <w:rsid w:val="00D6001D"/>
    <w:rsid w:val="00D8453D"/>
    <w:rsid w:val="00DB0EEB"/>
    <w:rsid w:val="00E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EA49"/>
  <w15:chartTrackingRefBased/>
  <w15:docId w15:val="{DC582A91-D682-499E-8E66-8D7A043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53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8453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11</cp:revision>
  <cp:lastPrinted>2022-05-31T12:38:00Z</cp:lastPrinted>
  <dcterms:created xsi:type="dcterms:W3CDTF">2022-05-31T11:50:00Z</dcterms:created>
  <dcterms:modified xsi:type="dcterms:W3CDTF">2024-12-06T06:43:00Z</dcterms:modified>
</cp:coreProperties>
</file>